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76" w:rsidRPr="00FA0A08" w:rsidRDefault="00560476" w:rsidP="00560476">
      <w:pPr>
        <w:pStyle w:val="a3"/>
        <w:wordWrap/>
        <w:spacing w:line="408" w:lineRule="auto"/>
        <w:jc w:val="center"/>
        <w:rPr>
          <w:rFonts w:asciiTheme="minorEastAsia" w:eastAsiaTheme="minorEastAsia" w:hAnsiTheme="minorEastAsia"/>
          <w:sz w:val="18"/>
        </w:rPr>
      </w:pPr>
      <w:r w:rsidRPr="00FA0A08">
        <w:rPr>
          <w:rFonts w:asciiTheme="minorEastAsia" w:eastAsiaTheme="minorEastAsia" w:hAnsiTheme="minorEastAsia"/>
          <w:b/>
          <w:bCs/>
          <w:spacing w:val="-30"/>
          <w:sz w:val="36"/>
          <w:szCs w:val="40"/>
          <w:u w:val="double" w:color="000000"/>
        </w:rPr>
        <w:t>제</w:t>
      </w:r>
      <w:r w:rsidRPr="00FA0A08">
        <w:rPr>
          <w:rFonts w:asciiTheme="minorEastAsia" w:eastAsiaTheme="minorEastAsia" w:hAnsiTheme="minorEastAsia" w:hint="eastAsia"/>
          <w:b/>
          <w:bCs/>
          <w:spacing w:val="-30"/>
          <w:sz w:val="36"/>
          <w:szCs w:val="40"/>
          <w:u w:val="double" w:color="000000"/>
        </w:rPr>
        <w:t>4</w:t>
      </w:r>
      <w:r w:rsidRPr="00FA0A08">
        <w:rPr>
          <w:rFonts w:asciiTheme="minorEastAsia" w:eastAsiaTheme="minorEastAsia" w:hAnsiTheme="minorEastAsia"/>
          <w:b/>
          <w:bCs/>
          <w:spacing w:val="-30"/>
          <w:sz w:val="36"/>
          <w:szCs w:val="40"/>
          <w:u w:val="double" w:color="000000"/>
        </w:rPr>
        <w:t>차 여성과 함께하는 평화 국제회의</w:t>
      </w:r>
      <w:r w:rsidRPr="00FA0A08">
        <w:rPr>
          <w:rFonts w:asciiTheme="minorEastAsia" w:eastAsiaTheme="minorEastAsia" w:hAnsiTheme="minorEastAsia" w:hint="eastAsia"/>
          <w:b/>
          <w:bCs/>
          <w:spacing w:val="-30"/>
          <w:sz w:val="32"/>
          <w:szCs w:val="34"/>
          <w:u w:val="double" w:color="000000"/>
        </w:rPr>
        <w:t>(12.15)</w:t>
      </w:r>
      <w:r w:rsidRPr="00FA0A08">
        <w:rPr>
          <w:rFonts w:asciiTheme="minorEastAsia" w:eastAsiaTheme="minorEastAsia" w:hAnsiTheme="minorEastAsia" w:hint="eastAsia"/>
          <w:b/>
          <w:bCs/>
          <w:spacing w:val="-30"/>
          <w:sz w:val="36"/>
          <w:szCs w:val="40"/>
          <w:u w:val="double" w:color="000000"/>
        </w:rPr>
        <w:t xml:space="preserve"> </w:t>
      </w:r>
      <w:r w:rsidRPr="00FA0A08">
        <w:rPr>
          <w:rFonts w:asciiTheme="minorEastAsia" w:eastAsiaTheme="minorEastAsia" w:hAnsiTheme="minorEastAsia"/>
          <w:b/>
          <w:bCs/>
          <w:spacing w:val="-30"/>
          <w:sz w:val="36"/>
          <w:szCs w:val="40"/>
          <w:u w:val="double" w:color="000000"/>
        </w:rPr>
        <w:t>사전 부대행사</w:t>
      </w:r>
    </w:p>
    <w:p w:rsidR="00560476" w:rsidRPr="00FA0A08" w:rsidRDefault="00560476" w:rsidP="00560476">
      <w:pPr>
        <w:pStyle w:val="a3"/>
        <w:wordWrap/>
        <w:spacing w:line="408" w:lineRule="auto"/>
        <w:jc w:val="center"/>
        <w:rPr>
          <w:rFonts w:asciiTheme="minorEastAsia" w:eastAsiaTheme="minorEastAsia" w:hAnsiTheme="minorEastAsia"/>
        </w:rPr>
      </w:pPr>
      <w:r w:rsidRPr="00FA0A08">
        <w:rPr>
          <w:rFonts w:asciiTheme="minorEastAsia" w:eastAsiaTheme="minorEastAsia" w:hAnsiTheme="minorEastAsia" w:hint="eastAsia"/>
          <w:b/>
          <w:bCs/>
          <w:spacing w:val="-14"/>
          <w:sz w:val="40"/>
          <w:szCs w:val="40"/>
          <w:u w:val="double" w:color="000000"/>
        </w:rPr>
        <w:t xml:space="preserve">- </w:t>
      </w:r>
      <w:r w:rsidRPr="00FA0A08">
        <w:rPr>
          <w:rFonts w:asciiTheme="minorEastAsia" w:eastAsiaTheme="minorEastAsia" w:hAnsiTheme="minorEastAsia"/>
          <w:b/>
          <w:bCs/>
          <w:spacing w:val="-14"/>
          <w:sz w:val="40"/>
          <w:szCs w:val="40"/>
          <w:u w:val="double" w:color="000000"/>
        </w:rPr>
        <w:t>국제 청년 영상 공모전</w:t>
      </w:r>
      <w:r w:rsidR="00ED794C" w:rsidRPr="00FA0A08">
        <w:rPr>
          <w:rFonts w:asciiTheme="minorEastAsia" w:eastAsiaTheme="minorEastAsia" w:hAnsiTheme="minorEastAsia" w:hint="eastAsia"/>
          <w:b/>
          <w:bCs/>
          <w:spacing w:val="-14"/>
          <w:sz w:val="40"/>
          <w:szCs w:val="40"/>
          <w:u w:val="double" w:color="000000"/>
        </w:rPr>
        <w:t xml:space="preserve"> (주최:</w:t>
      </w:r>
      <w:r w:rsidR="00ED794C" w:rsidRPr="00FA0A08">
        <w:rPr>
          <w:rFonts w:asciiTheme="minorEastAsia" w:eastAsiaTheme="minorEastAsia" w:hAnsiTheme="minorEastAsia"/>
          <w:b/>
          <w:bCs/>
          <w:spacing w:val="-14"/>
          <w:sz w:val="40"/>
          <w:szCs w:val="40"/>
          <w:u w:val="double" w:color="000000"/>
        </w:rPr>
        <w:t xml:space="preserve"> </w:t>
      </w:r>
      <w:r w:rsidR="00ED794C" w:rsidRPr="00FA0A08">
        <w:rPr>
          <w:rFonts w:asciiTheme="minorEastAsia" w:eastAsiaTheme="minorEastAsia" w:hAnsiTheme="minorEastAsia" w:hint="eastAsia"/>
          <w:b/>
          <w:bCs/>
          <w:spacing w:val="-14"/>
          <w:sz w:val="40"/>
          <w:szCs w:val="40"/>
          <w:u w:val="double" w:color="000000"/>
        </w:rPr>
        <w:t>외교부)</w:t>
      </w:r>
      <w:r w:rsidRPr="00FA0A08">
        <w:rPr>
          <w:rFonts w:asciiTheme="minorEastAsia" w:eastAsiaTheme="minorEastAsia" w:hAnsiTheme="minorEastAsia"/>
          <w:b/>
          <w:bCs/>
          <w:spacing w:val="-14"/>
          <w:sz w:val="40"/>
          <w:szCs w:val="40"/>
          <w:u w:val="double" w:color="000000"/>
        </w:rPr>
        <w:t xml:space="preserve"> </w:t>
      </w:r>
      <w:r w:rsidRPr="00FA0A08">
        <w:rPr>
          <w:rFonts w:asciiTheme="minorEastAsia" w:eastAsiaTheme="minorEastAsia" w:hAnsiTheme="minorEastAsia" w:hint="eastAsia"/>
          <w:b/>
          <w:bCs/>
          <w:spacing w:val="-14"/>
          <w:sz w:val="40"/>
          <w:szCs w:val="40"/>
          <w:u w:val="double" w:color="000000"/>
        </w:rPr>
        <w:t>-</w:t>
      </w:r>
    </w:p>
    <w:p w:rsidR="00560476" w:rsidRPr="00FA0A08" w:rsidRDefault="00560476" w:rsidP="00560476">
      <w:pPr>
        <w:pStyle w:val="a3"/>
        <w:tabs>
          <w:tab w:val="left" w:pos="9332"/>
        </w:tabs>
        <w:spacing w:line="408" w:lineRule="auto"/>
        <w:ind w:left="562" w:hanging="562"/>
        <w:rPr>
          <w:rFonts w:asciiTheme="minorEastAsia" w:eastAsiaTheme="minorEastAsia" w:hAnsiTheme="minorEastAsia"/>
          <w:sz w:val="24"/>
          <w:szCs w:val="24"/>
        </w:rPr>
      </w:pPr>
      <w:r w:rsidRPr="00FA0A08">
        <w:rPr>
          <w:rFonts w:asciiTheme="minorEastAsia" w:eastAsiaTheme="minorEastAsia" w:hAnsiTheme="minorEastAsia" w:hint="eastAsia"/>
          <w:b/>
          <w:bCs/>
          <w:spacing w:val="-10"/>
          <w:sz w:val="24"/>
          <w:szCs w:val="24"/>
        </w:rPr>
        <w:t>(</w:t>
      </w:r>
      <w:r w:rsidRPr="00FA0A08">
        <w:rPr>
          <w:rFonts w:asciiTheme="minorEastAsia" w:eastAsiaTheme="minorEastAsia" w:hAnsiTheme="minorEastAsia"/>
          <w:b/>
          <w:bCs/>
          <w:spacing w:val="-10"/>
          <w:sz w:val="24"/>
          <w:szCs w:val="24"/>
        </w:rPr>
        <w:t>내용</w:t>
      </w:r>
      <w:r w:rsidRPr="00FA0A08">
        <w:rPr>
          <w:rFonts w:asciiTheme="minorEastAsia" w:eastAsiaTheme="minorEastAsia" w:hAnsiTheme="minorEastAsia" w:hint="eastAsia"/>
          <w:b/>
          <w:bCs/>
          <w:spacing w:val="-10"/>
          <w:sz w:val="24"/>
          <w:szCs w:val="24"/>
        </w:rPr>
        <w:t>)</w:t>
      </w:r>
      <w:r w:rsidRPr="00FA0A08">
        <w:rPr>
          <w:rFonts w:asciiTheme="minorEastAsia" w:eastAsiaTheme="minorEastAsia" w:hAnsiTheme="minorEastAsia" w:hint="eastAsia"/>
          <w:spacing w:val="-10"/>
          <w:sz w:val="24"/>
          <w:szCs w:val="24"/>
        </w:rPr>
        <w:t xml:space="preserve"> ‘</w:t>
      </w:r>
      <w:r w:rsidRPr="00FA0A08">
        <w:rPr>
          <w:rFonts w:asciiTheme="minorEastAsia" w:eastAsiaTheme="minorEastAsia" w:hAnsiTheme="minorEastAsia"/>
          <w:spacing w:val="-10"/>
          <w:sz w:val="24"/>
          <w:szCs w:val="24"/>
        </w:rPr>
        <w:t>여성</w:t>
      </w:r>
      <w:r w:rsidRPr="00FA0A08">
        <w:rPr>
          <w:rFonts w:ascii="MS Gothic" w:eastAsia="MS Gothic" w:hAnsi="MS Gothic" w:cs="MS Gothic" w:hint="eastAsia"/>
          <w:spacing w:val="-10"/>
          <w:sz w:val="24"/>
          <w:szCs w:val="24"/>
        </w:rPr>
        <w:t>․</w:t>
      </w:r>
      <w:r w:rsidRPr="00FA0A08">
        <w:rPr>
          <w:rFonts w:asciiTheme="minorEastAsia" w:eastAsiaTheme="minorEastAsia" w:hAnsiTheme="minorEastAsia"/>
          <w:spacing w:val="-10"/>
          <w:sz w:val="24"/>
          <w:szCs w:val="24"/>
        </w:rPr>
        <w:t>평화</w:t>
      </w:r>
      <w:r w:rsidRPr="00FA0A08">
        <w:rPr>
          <w:rFonts w:ascii="MS Gothic" w:eastAsia="MS Gothic" w:hAnsi="MS Gothic" w:cs="MS Gothic" w:hint="eastAsia"/>
          <w:spacing w:val="-10"/>
          <w:sz w:val="24"/>
          <w:szCs w:val="24"/>
        </w:rPr>
        <w:t>․</w:t>
      </w:r>
      <w:r w:rsidRPr="00FA0A08">
        <w:rPr>
          <w:rFonts w:asciiTheme="minorEastAsia" w:eastAsiaTheme="minorEastAsia" w:hAnsiTheme="minorEastAsia"/>
          <w:spacing w:val="-10"/>
          <w:sz w:val="24"/>
          <w:szCs w:val="24"/>
        </w:rPr>
        <w:t>안보</w:t>
      </w:r>
      <w:r w:rsidRPr="00FA0A08">
        <w:rPr>
          <w:rFonts w:asciiTheme="minorEastAsia" w:eastAsiaTheme="minorEastAsia" w:hAnsiTheme="minorEastAsia" w:hint="eastAsia"/>
          <w:spacing w:val="-10"/>
          <w:sz w:val="24"/>
          <w:szCs w:val="24"/>
        </w:rPr>
        <w:t>’</w:t>
      </w:r>
      <w:r w:rsidRPr="00FA0A08">
        <w:rPr>
          <w:rFonts w:asciiTheme="minorEastAsia" w:eastAsiaTheme="minorEastAsia" w:hAnsiTheme="minorEastAsia"/>
          <w:spacing w:val="-10"/>
          <w:sz w:val="24"/>
          <w:szCs w:val="24"/>
        </w:rPr>
        <w:t xml:space="preserve">의제에 대한 국내외 청년들의 </w:t>
      </w:r>
      <w:r w:rsidRPr="00FA0A08">
        <w:rPr>
          <w:rFonts w:asciiTheme="minorEastAsia" w:eastAsiaTheme="minorEastAsia" w:hAnsiTheme="minorEastAsia" w:hint="eastAsia"/>
          <w:spacing w:val="-10"/>
          <w:sz w:val="24"/>
          <w:szCs w:val="24"/>
        </w:rPr>
        <w:t xml:space="preserve">UCC </w:t>
      </w:r>
      <w:r w:rsidRPr="00FA0A08">
        <w:rPr>
          <w:rFonts w:asciiTheme="minorEastAsia" w:eastAsiaTheme="minorEastAsia" w:hAnsiTheme="minorEastAsia"/>
          <w:spacing w:val="-10"/>
          <w:sz w:val="24"/>
          <w:szCs w:val="24"/>
        </w:rPr>
        <w:t>공모전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 xml:space="preserve"> </w:t>
      </w:r>
    </w:p>
    <w:p w:rsidR="00560476" w:rsidRPr="00FA0A08" w:rsidRDefault="00560476" w:rsidP="00560476">
      <w:pPr>
        <w:pStyle w:val="a3"/>
        <w:tabs>
          <w:tab w:val="left" w:pos="9332"/>
        </w:tabs>
        <w:spacing w:line="408" w:lineRule="auto"/>
        <w:ind w:left="554" w:hanging="554"/>
        <w:rPr>
          <w:rFonts w:asciiTheme="minorEastAsia" w:eastAsiaTheme="minorEastAsia" w:hAnsiTheme="minorEastAsia"/>
          <w:spacing w:val="-18"/>
          <w:sz w:val="24"/>
          <w:szCs w:val="24"/>
        </w:rPr>
      </w:pPr>
      <w:r w:rsidRPr="00FA0A08">
        <w:rPr>
          <w:rFonts w:asciiTheme="minorEastAsia" w:eastAsiaTheme="minorEastAsia" w:hAnsiTheme="minorEastAsia" w:hint="eastAsia"/>
          <w:b/>
          <w:bCs/>
          <w:spacing w:val="-14"/>
          <w:sz w:val="24"/>
          <w:szCs w:val="24"/>
        </w:rPr>
        <w:t>(</w:t>
      </w:r>
      <w:r w:rsidRPr="00FA0A08">
        <w:rPr>
          <w:rFonts w:asciiTheme="minorEastAsia" w:eastAsiaTheme="minorEastAsia" w:hAnsiTheme="minorEastAsia"/>
          <w:b/>
          <w:bCs/>
          <w:spacing w:val="-14"/>
          <w:sz w:val="24"/>
          <w:szCs w:val="24"/>
        </w:rPr>
        <w:t>세부주제</w:t>
      </w:r>
      <w:r w:rsidRPr="00FA0A08">
        <w:rPr>
          <w:rFonts w:asciiTheme="minorEastAsia" w:eastAsiaTheme="minorEastAsia" w:hAnsiTheme="minorEastAsia" w:hint="eastAsia"/>
          <w:b/>
          <w:bCs/>
          <w:spacing w:val="-14"/>
          <w:sz w:val="24"/>
          <w:szCs w:val="24"/>
        </w:rPr>
        <w:t>)</w:t>
      </w:r>
      <w:r w:rsidRPr="00FA0A08">
        <w:rPr>
          <w:rFonts w:asciiTheme="minorEastAsia" w:eastAsiaTheme="minorEastAsia" w:hAnsiTheme="minorEastAsia" w:hint="eastAsia"/>
          <w:spacing w:val="-14"/>
          <w:sz w:val="24"/>
          <w:szCs w:val="24"/>
        </w:rPr>
        <w:t xml:space="preserve"> </w:t>
      </w:r>
      <w:r w:rsidRPr="00FA0A08">
        <w:rPr>
          <w:rFonts w:asciiTheme="minorEastAsia" w:eastAsiaTheme="minorEastAsia" w:hAnsiTheme="minorEastAsia"/>
          <w:spacing w:val="-14"/>
          <w:sz w:val="24"/>
          <w:szCs w:val="24"/>
        </w:rPr>
        <w:t>△ 평화의 촉진자로서의 청년의 역할</w:t>
      </w:r>
      <w:r w:rsidRPr="00FA0A08">
        <w:rPr>
          <w:rFonts w:asciiTheme="minorEastAsia" w:eastAsiaTheme="minorEastAsia" w:hAnsiTheme="minorEastAsia" w:hint="eastAsia"/>
          <w:spacing w:val="-14"/>
          <w:sz w:val="24"/>
          <w:szCs w:val="24"/>
        </w:rPr>
        <w:t>-</w:t>
      </w:r>
      <w:r w:rsidRPr="00FA0A08">
        <w:rPr>
          <w:rFonts w:asciiTheme="minorEastAsia" w:eastAsiaTheme="minorEastAsia" w:hAnsiTheme="minorEastAsia"/>
          <w:spacing w:val="-14"/>
          <w:sz w:val="24"/>
          <w:szCs w:val="24"/>
        </w:rPr>
        <w:t>청년</w:t>
      </w:r>
      <w:r w:rsidRPr="00FA0A08">
        <w:rPr>
          <w:rFonts w:ascii="MS Gothic" w:eastAsia="MS Gothic" w:hAnsi="MS Gothic" w:cs="MS Gothic" w:hint="eastAsia"/>
          <w:spacing w:val="-14"/>
          <w:sz w:val="24"/>
          <w:szCs w:val="24"/>
        </w:rPr>
        <w:t>․</w:t>
      </w:r>
      <w:r w:rsidRPr="00FA0A08">
        <w:rPr>
          <w:rFonts w:asciiTheme="minorEastAsia" w:eastAsiaTheme="minorEastAsia" w:hAnsiTheme="minorEastAsia"/>
          <w:spacing w:val="-14"/>
          <w:sz w:val="24"/>
          <w:szCs w:val="24"/>
        </w:rPr>
        <w:t>평화</w:t>
      </w:r>
      <w:r w:rsidRPr="00FA0A08">
        <w:rPr>
          <w:rFonts w:ascii="MS Gothic" w:eastAsia="MS Gothic" w:hAnsi="MS Gothic" w:cs="MS Gothic" w:hint="eastAsia"/>
          <w:spacing w:val="-14"/>
          <w:sz w:val="24"/>
          <w:szCs w:val="24"/>
        </w:rPr>
        <w:t>․</w:t>
      </w:r>
      <w:r w:rsidRPr="00FA0A08">
        <w:rPr>
          <w:rFonts w:asciiTheme="minorEastAsia" w:eastAsiaTheme="minorEastAsia" w:hAnsiTheme="minorEastAsia"/>
          <w:spacing w:val="-14"/>
          <w:sz w:val="24"/>
          <w:szCs w:val="24"/>
        </w:rPr>
        <w:t>안보와 여성</w:t>
      </w:r>
      <w:r w:rsidRPr="00FA0A08">
        <w:rPr>
          <w:rFonts w:ascii="MS Gothic" w:eastAsia="MS Gothic" w:hAnsi="MS Gothic" w:cs="MS Gothic" w:hint="eastAsia"/>
          <w:spacing w:val="-14"/>
          <w:sz w:val="24"/>
          <w:szCs w:val="24"/>
        </w:rPr>
        <w:t>․</w:t>
      </w:r>
      <w:r w:rsidRPr="00FA0A08">
        <w:rPr>
          <w:rFonts w:asciiTheme="minorEastAsia" w:eastAsiaTheme="minorEastAsia" w:hAnsiTheme="minorEastAsia"/>
          <w:spacing w:val="-24"/>
          <w:sz w:val="24"/>
          <w:szCs w:val="24"/>
        </w:rPr>
        <w:t>평화</w:t>
      </w:r>
      <w:r w:rsidRPr="00FA0A08">
        <w:rPr>
          <w:rFonts w:ascii="MS Gothic" w:eastAsia="MS Gothic" w:hAnsi="MS Gothic" w:cs="MS Gothic" w:hint="eastAsia"/>
          <w:spacing w:val="-24"/>
          <w:sz w:val="24"/>
          <w:szCs w:val="24"/>
        </w:rPr>
        <w:t>․</w:t>
      </w:r>
      <w:r w:rsidRPr="00FA0A08">
        <w:rPr>
          <w:rFonts w:asciiTheme="minorEastAsia" w:eastAsiaTheme="minorEastAsia" w:hAnsiTheme="minorEastAsia"/>
          <w:spacing w:val="-18"/>
          <w:sz w:val="24"/>
          <w:szCs w:val="24"/>
        </w:rPr>
        <w:t xml:space="preserve">안보의 접점 </w:t>
      </w:r>
    </w:p>
    <w:p w:rsidR="00560476" w:rsidRPr="00FA0A08" w:rsidRDefault="00560476" w:rsidP="00560476">
      <w:pPr>
        <w:pStyle w:val="a3"/>
        <w:tabs>
          <w:tab w:val="left" w:pos="9332"/>
        </w:tabs>
        <w:spacing w:line="408" w:lineRule="auto"/>
        <w:ind w:leftChars="100" w:left="200" w:firstLineChars="500" w:firstLine="1020"/>
        <w:rPr>
          <w:rFonts w:asciiTheme="minorEastAsia" w:eastAsiaTheme="minorEastAsia" w:hAnsiTheme="minorEastAsia"/>
          <w:sz w:val="24"/>
          <w:szCs w:val="24"/>
        </w:rPr>
      </w:pPr>
      <w:r w:rsidRPr="00FA0A08">
        <w:rPr>
          <w:rFonts w:asciiTheme="minorEastAsia" w:eastAsiaTheme="minorEastAsia" w:hAnsiTheme="minorEastAsia"/>
          <w:spacing w:val="-18"/>
          <w:sz w:val="24"/>
          <w:szCs w:val="24"/>
        </w:rPr>
        <w:t xml:space="preserve">△ 다음 세대의 </w:t>
      </w:r>
      <w:proofErr w:type="gramStart"/>
      <w:r w:rsidRPr="00FA0A08">
        <w:rPr>
          <w:rFonts w:asciiTheme="minorEastAsia" w:eastAsiaTheme="minorEastAsia" w:hAnsiTheme="minorEastAsia"/>
          <w:spacing w:val="-18"/>
          <w:sz w:val="24"/>
          <w:szCs w:val="24"/>
        </w:rPr>
        <w:t xml:space="preserve">목소리 </w:t>
      </w:r>
      <w:r w:rsidRPr="00FA0A08">
        <w:rPr>
          <w:rFonts w:asciiTheme="minorEastAsia" w:eastAsiaTheme="minorEastAsia" w:hAnsiTheme="minorEastAsia" w:hint="eastAsia"/>
          <w:spacing w:val="-18"/>
          <w:sz w:val="24"/>
          <w:szCs w:val="24"/>
        </w:rPr>
        <w:t>:</w:t>
      </w:r>
      <w:proofErr w:type="gramEnd"/>
      <w:r w:rsidRPr="00FA0A08">
        <w:rPr>
          <w:rFonts w:asciiTheme="minorEastAsia" w:eastAsiaTheme="minorEastAsia" w:hAnsiTheme="minorEastAsia" w:hint="eastAsia"/>
          <w:spacing w:val="-18"/>
          <w:sz w:val="24"/>
          <w:szCs w:val="24"/>
        </w:rPr>
        <w:t xml:space="preserve"> </w:t>
      </w:r>
      <w:r w:rsidRPr="00FA0A08">
        <w:rPr>
          <w:rFonts w:asciiTheme="minorEastAsia" w:eastAsiaTheme="minorEastAsia" w:hAnsiTheme="minorEastAsia"/>
          <w:spacing w:val="-18"/>
          <w:sz w:val="24"/>
          <w:szCs w:val="24"/>
        </w:rPr>
        <w:t xml:space="preserve">젠더 포용적이고 </w:t>
      </w:r>
      <w:proofErr w:type="spellStart"/>
      <w:r w:rsidRPr="00FA0A08">
        <w:rPr>
          <w:rFonts w:asciiTheme="minorEastAsia" w:eastAsiaTheme="minorEastAsia" w:hAnsiTheme="minorEastAsia"/>
          <w:spacing w:val="-18"/>
          <w:sz w:val="24"/>
          <w:szCs w:val="24"/>
        </w:rPr>
        <w:t>지속가능한</w:t>
      </w:r>
      <w:proofErr w:type="spellEnd"/>
      <w:r w:rsidRPr="00FA0A08">
        <w:rPr>
          <w:rFonts w:asciiTheme="minorEastAsia" w:eastAsiaTheme="minorEastAsia" w:hAnsiTheme="minorEastAsia"/>
          <w:spacing w:val="-18"/>
          <w:sz w:val="24"/>
          <w:szCs w:val="24"/>
        </w:rPr>
        <w:t xml:space="preserve"> 평화 추구</w:t>
      </w:r>
    </w:p>
    <w:p w:rsidR="00560476" w:rsidRPr="00FA0A08" w:rsidRDefault="00560476" w:rsidP="00560476">
      <w:pPr>
        <w:pStyle w:val="a3"/>
        <w:tabs>
          <w:tab w:val="left" w:pos="9332"/>
        </w:tabs>
        <w:spacing w:line="408" w:lineRule="auto"/>
        <w:ind w:left="562" w:hanging="562"/>
        <w:rPr>
          <w:rFonts w:asciiTheme="minorEastAsia" w:eastAsiaTheme="minorEastAsia" w:hAnsiTheme="minorEastAsia"/>
          <w:sz w:val="24"/>
          <w:szCs w:val="24"/>
        </w:rPr>
      </w:pPr>
      <w:r w:rsidRPr="00FA0A08">
        <w:rPr>
          <w:rFonts w:asciiTheme="minorEastAsia" w:eastAsiaTheme="minorEastAsia" w:hAnsiTheme="minorEastAsia" w:hint="eastAsia"/>
          <w:b/>
          <w:bCs/>
          <w:spacing w:val="-8"/>
          <w:sz w:val="24"/>
          <w:szCs w:val="24"/>
        </w:rPr>
        <w:t>(</w:t>
      </w:r>
      <w:r w:rsidRPr="00FA0A08">
        <w:rPr>
          <w:rFonts w:asciiTheme="minorEastAsia" w:eastAsiaTheme="minorEastAsia" w:hAnsiTheme="minorEastAsia"/>
          <w:b/>
          <w:bCs/>
          <w:spacing w:val="-8"/>
          <w:sz w:val="24"/>
          <w:szCs w:val="24"/>
        </w:rPr>
        <w:t>대상</w:t>
      </w:r>
      <w:r w:rsidRPr="00FA0A08">
        <w:rPr>
          <w:rFonts w:asciiTheme="minorEastAsia" w:eastAsiaTheme="minorEastAsia" w:hAnsiTheme="minorEastAsia" w:hint="eastAsia"/>
          <w:b/>
          <w:bCs/>
          <w:spacing w:val="-8"/>
          <w:sz w:val="24"/>
          <w:szCs w:val="24"/>
        </w:rPr>
        <w:t>)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 xml:space="preserve"> </w:t>
      </w:r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 xml:space="preserve">만 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>19-34</w:t>
      </w:r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>세 이하의 전 세계 청년</w:t>
      </w:r>
    </w:p>
    <w:p w:rsidR="00560476" w:rsidRPr="00FA0A08" w:rsidRDefault="00560476" w:rsidP="00560476">
      <w:pPr>
        <w:pStyle w:val="a3"/>
        <w:tabs>
          <w:tab w:val="left" w:pos="9332"/>
        </w:tabs>
        <w:spacing w:line="408" w:lineRule="auto"/>
        <w:ind w:leftChars="100" w:left="200" w:firstLineChars="200" w:firstLine="448"/>
        <w:rPr>
          <w:rFonts w:asciiTheme="minorEastAsia" w:eastAsiaTheme="minorEastAsia" w:hAnsiTheme="minorEastAsia"/>
          <w:sz w:val="24"/>
          <w:szCs w:val="24"/>
        </w:rPr>
      </w:pPr>
      <w:r w:rsidRPr="00FA0A08">
        <w:rPr>
          <w:rFonts w:asciiTheme="minorEastAsia" w:eastAsiaTheme="minorEastAsia" w:hAnsiTheme="minorEastAsia" w:cs="바탕" w:hint="eastAsia"/>
          <w:spacing w:val="-8"/>
          <w:sz w:val="24"/>
          <w:szCs w:val="24"/>
        </w:rPr>
        <w:t>*</w:t>
      </w:r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 xml:space="preserve"> 개인 또는 팀 참가 가능 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>/ 1</w:t>
      </w:r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>인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>(</w:t>
      </w:r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>팀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>) 1</w:t>
      </w:r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 xml:space="preserve">점만 응모 가능 </w:t>
      </w:r>
    </w:p>
    <w:p w:rsidR="00560476" w:rsidRPr="00FA0A08" w:rsidRDefault="00560476" w:rsidP="00560476">
      <w:pPr>
        <w:pStyle w:val="a3"/>
        <w:tabs>
          <w:tab w:val="left" w:pos="9332"/>
        </w:tabs>
        <w:spacing w:line="408" w:lineRule="auto"/>
        <w:ind w:left="562" w:hanging="562"/>
        <w:rPr>
          <w:rFonts w:asciiTheme="minorEastAsia" w:eastAsiaTheme="minorEastAsia" w:hAnsiTheme="minorEastAsia"/>
          <w:sz w:val="24"/>
          <w:szCs w:val="24"/>
        </w:rPr>
      </w:pPr>
      <w:r w:rsidRPr="00FA0A08">
        <w:rPr>
          <w:rFonts w:asciiTheme="minorEastAsia" w:eastAsiaTheme="minorEastAsia" w:hAnsiTheme="minorEastAsia" w:hint="eastAsia"/>
          <w:b/>
          <w:bCs/>
          <w:spacing w:val="-8"/>
          <w:sz w:val="24"/>
          <w:szCs w:val="24"/>
        </w:rPr>
        <w:t>(</w:t>
      </w:r>
      <w:r w:rsidRPr="00FA0A08">
        <w:rPr>
          <w:rFonts w:asciiTheme="minorEastAsia" w:eastAsiaTheme="minorEastAsia" w:hAnsiTheme="minorEastAsia"/>
          <w:b/>
          <w:bCs/>
          <w:spacing w:val="-8"/>
          <w:sz w:val="24"/>
          <w:szCs w:val="24"/>
        </w:rPr>
        <w:t>공모형식</w:t>
      </w:r>
      <w:r w:rsidRPr="00FA0A08">
        <w:rPr>
          <w:rFonts w:asciiTheme="minorEastAsia" w:eastAsiaTheme="minorEastAsia" w:hAnsiTheme="minorEastAsia" w:hint="eastAsia"/>
          <w:b/>
          <w:bCs/>
          <w:spacing w:val="-8"/>
          <w:sz w:val="24"/>
          <w:szCs w:val="24"/>
        </w:rPr>
        <w:t>)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 xml:space="preserve"> 5</w:t>
      </w:r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>분 이내의 모든 영상 콘텐츠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  <w:vertAlign w:val="superscript"/>
        </w:rPr>
        <w:t>*</w:t>
      </w:r>
    </w:p>
    <w:p w:rsidR="00560476" w:rsidRPr="00FA0A08" w:rsidRDefault="00560476" w:rsidP="00560476">
      <w:pPr>
        <w:pStyle w:val="a3"/>
        <w:tabs>
          <w:tab w:val="left" w:pos="9332"/>
        </w:tabs>
        <w:spacing w:line="408" w:lineRule="auto"/>
        <w:ind w:leftChars="100" w:left="200" w:firstLineChars="200" w:firstLine="448"/>
        <w:rPr>
          <w:rFonts w:asciiTheme="minorEastAsia" w:eastAsiaTheme="minorEastAsia" w:hAnsiTheme="minorEastAsia" w:cs="바탕"/>
          <w:spacing w:val="-8"/>
          <w:sz w:val="24"/>
          <w:szCs w:val="24"/>
        </w:rPr>
      </w:pPr>
      <w:r w:rsidRPr="00FA0A08">
        <w:rPr>
          <w:rFonts w:asciiTheme="minorEastAsia" w:eastAsiaTheme="minorEastAsia" w:hAnsiTheme="minorEastAsia" w:cs="바탕" w:hint="eastAsia"/>
          <w:spacing w:val="-8"/>
          <w:sz w:val="24"/>
          <w:szCs w:val="24"/>
        </w:rPr>
        <w:t xml:space="preserve">* </w:t>
      </w:r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>다큐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 xml:space="preserve">, </w:t>
      </w:r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>뮤직비디오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 xml:space="preserve">, </w:t>
      </w:r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>영화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 xml:space="preserve">, </w:t>
      </w:r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>홍보영상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 xml:space="preserve">, </w:t>
      </w:r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 xml:space="preserve">캠페인 등 형식 제한 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>없음</w:t>
      </w:r>
      <w:r w:rsidRPr="00FA0A08">
        <w:rPr>
          <w:rFonts w:asciiTheme="minorEastAsia" w:eastAsiaTheme="minorEastAsia" w:hAnsiTheme="minorEastAsia" w:cs="바탕"/>
          <w:spacing w:val="-8"/>
          <w:sz w:val="24"/>
          <w:szCs w:val="24"/>
        </w:rPr>
        <w:t xml:space="preserve"> </w:t>
      </w:r>
      <w:bookmarkStart w:id="0" w:name="_GoBack"/>
      <w:bookmarkEnd w:id="0"/>
    </w:p>
    <w:p w:rsidR="00560476" w:rsidRPr="00FA0A08" w:rsidRDefault="00560476" w:rsidP="00560476">
      <w:pPr>
        <w:pStyle w:val="a3"/>
        <w:tabs>
          <w:tab w:val="left" w:pos="9332"/>
        </w:tabs>
        <w:spacing w:line="408" w:lineRule="auto"/>
        <w:ind w:leftChars="100" w:left="200" w:firstLineChars="200" w:firstLine="448"/>
        <w:rPr>
          <w:rFonts w:asciiTheme="minorEastAsia" w:eastAsiaTheme="minorEastAsia" w:hAnsiTheme="minorEastAsia"/>
          <w:sz w:val="24"/>
          <w:szCs w:val="24"/>
        </w:rPr>
      </w:pPr>
      <w:r w:rsidRPr="00FA0A08">
        <w:rPr>
          <w:rFonts w:asciiTheme="minorEastAsia" w:eastAsiaTheme="minorEastAsia" w:hAnsiTheme="minorEastAsia" w:cs="바탕" w:hint="eastAsia"/>
          <w:spacing w:val="-8"/>
          <w:sz w:val="24"/>
          <w:szCs w:val="24"/>
        </w:rPr>
        <w:t>*</w:t>
      </w:r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 xml:space="preserve"> 영어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>(</w:t>
      </w:r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>또는 영어 자막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>)</w:t>
      </w:r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>로 제작하여 동영상 파일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>(</w:t>
      </w:r>
      <w:proofErr w:type="spellStart"/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>avi</w:t>
      </w:r>
      <w:proofErr w:type="spellEnd"/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>, mp4)로 제출</w:t>
      </w:r>
    </w:p>
    <w:p w:rsidR="00560476" w:rsidRPr="00FA0A08" w:rsidRDefault="00560476" w:rsidP="00560476">
      <w:pPr>
        <w:pStyle w:val="a3"/>
        <w:tabs>
          <w:tab w:val="left" w:pos="9332"/>
        </w:tabs>
        <w:spacing w:line="408" w:lineRule="auto"/>
        <w:ind w:leftChars="100" w:left="200" w:firstLineChars="200" w:firstLine="448"/>
        <w:rPr>
          <w:rFonts w:asciiTheme="minorEastAsia" w:eastAsiaTheme="minorEastAsia" w:hAnsiTheme="minorEastAsia"/>
          <w:spacing w:val="-8"/>
          <w:sz w:val="24"/>
          <w:szCs w:val="24"/>
        </w:rPr>
      </w:pPr>
      <w:r w:rsidRPr="00FA0A08">
        <w:rPr>
          <w:rFonts w:asciiTheme="minorEastAsia" w:eastAsiaTheme="minorEastAsia" w:hAnsiTheme="minorEastAsia" w:cs="바탕" w:hint="eastAsia"/>
          <w:spacing w:val="-8"/>
          <w:sz w:val="24"/>
          <w:szCs w:val="24"/>
        </w:rPr>
        <w:t>*</w:t>
      </w:r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 xml:space="preserve"> 제작 영상 앞에 참가자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>(</w:t>
      </w:r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>팀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>)</w:t>
      </w:r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>의 참여 동기와 제작 의도 소개 영상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 xml:space="preserve"> 추가하여 제출</w:t>
      </w:r>
    </w:p>
    <w:p w:rsidR="00560476" w:rsidRPr="00FA0A08" w:rsidRDefault="00560476" w:rsidP="00560476">
      <w:pPr>
        <w:pStyle w:val="a3"/>
        <w:tabs>
          <w:tab w:val="left" w:pos="9332"/>
        </w:tabs>
        <w:spacing w:line="408" w:lineRule="auto"/>
        <w:ind w:left="562" w:hanging="562"/>
        <w:rPr>
          <w:rFonts w:asciiTheme="minorEastAsia" w:eastAsiaTheme="minorEastAsia" w:hAnsiTheme="minorEastAsia"/>
          <w:spacing w:val="-8"/>
          <w:sz w:val="24"/>
          <w:szCs w:val="24"/>
        </w:rPr>
      </w:pPr>
      <w:r w:rsidRPr="00FA0A08">
        <w:rPr>
          <w:rFonts w:asciiTheme="minorEastAsia" w:eastAsiaTheme="minorEastAsia" w:hAnsiTheme="minorEastAsia" w:hint="eastAsia"/>
          <w:b/>
          <w:bCs/>
          <w:spacing w:val="-8"/>
          <w:sz w:val="24"/>
          <w:szCs w:val="24"/>
        </w:rPr>
        <w:t>(접수)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 xml:space="preserve"> </w:t>
      </w:r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 xml:space="preserve">2022. 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>12.</w:t>
      </w:r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 xml:space="preserve"> 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>5</w:t>
      </w:r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 xml:space="preserve"> (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>월)까지 이메일 제출</w:t>
      </w:r>
    </w:p>
    <w:p w:rsidR="00560476" w:rsidRPr="00FA0A08" w:rsidRDefault="00560476" w:rsidP="00560476">
      <w:pPr>
        <w:pStyle w:val="a3"/>
        <w:tabs>
          <w:tab w:val="left" w:pos="9332"/>
        </w:tabs>
        <w:spacing w:line="408" w:lineRule="auto"/>
        <w:ind w:left="200" w:firstLine="480"/>
        <w:rPr>
          <w:rFonts w:asciiTheme="minorEastAsia" w:eastAsiaTheme="minorEastAsia" w:hAnsiTheme="minorEastAsia"/>
          <w:spacing w:val="-8"/>
          <w:sz w:val="24"/>
          <w:szCs w:val="24"/>
        </w:rPr>
      </w:pPr>
      <w:r w:rsidRPr="00FA0A08">
        <w:rPr>
          <w:rFonts w:asciiTheme="minorEastAsia" w:eastAsiaTheme="minorEastAsia" w:hAnsiTheme="minorEastAsia" w:cs="바탕" w:hint="eastAsia"/>
          <w:spacing w:val="-8"/>
          <w:sz w:val="24"/>
          <w:szCs w:val="24"/>
        </w:rPr>
        <w:t>*</w:t>
      </w:r>
      <w:r w:rsidRPr="00FA0A0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 xml:space="preserve">접수 </w:t>
      </w:r>
      <w:proofErr w:type="gramStart"/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>이메일 :</w:t>
      </w:r>
      <w:proofErr w:type="gramEnd"/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 xml:space="preserve"> </w:t>
      </w:r>
      <w:hyperlink r:id="rId5" w:history="1">
        <w:r w:rsidRPr="00FA0A08">
          <w:rPr>
            <w:rStyle w:val="a4"/>
            <w:rFonts w:asciiTheme="minorEastAsia" w:eastAsiaTheme="minorEastAsia" w:hAnsiTheme="minorEastAsia"/>
            <w:spacing w:val="-8"/>
            <w:sz w:val="24"/>
            <w:szCs w:val="24"/>
          </w:rPr>
          <w:t>2022awp@gmail.com</w:t>
        </w:r>
      </w:hyperlink>
    </w:p>
    <w:p w:rsidR="00560476" w:rsidRPr="00FA0A08" w:rsidRDefault="00560476" w:rsidP="00560476">
      <w:pPr>
        <w:pStyle w:val="a3"/>
        <w:tabs>
          <w:tab w:val="left" w:pos="9332"/>
        </w:tabs>
        <w:spacing w:line="408" w:lineRule="auto"/>
        <w:ind w:left="200" w:firstLine="480"/>
        <w:rPr>
          <w:rFonts w:asciiTheme="minorEastAsia" w:eastAsiaTheme="minorEastAsia" w:hAnsiTheme="minorEastAsia"/>
          <w:spacing w:val="-8"/>
          <w:sz w:val="24"/>
          <w:szCs w:val="24"/>
        </w:rPr>
      </w:pPr>
      <w:r w:rsidRPr="00FA0A08">
        <w:rPr>
          <w:rFonts w:asciiTheme="minorEastAsia" w:eastAsiaTheme="minorEastAsia" w:hAnsiTheme="minorEastAsia" w:cs="바탕" w:hint="eastAsia"/>
          <w:spacing w:val="-8"/>
          <w:sz w:val="24"/>
          <w:szCs w:val="24"/>
        </w:rPr>
        <w:t>*</w:t>
      </w:r>
      <w:r w:rsidRPr="00FA0A0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 xml:space="preserve">참가신청서와 부속서류 함께 제출 </w:t>
      </w:r>
    </w:p>
    <w:p w:rsidR="00560476" w:rsidRPr="00FA0A08" w:rsidRDefault="00560476" w:rsidP="00560476">
      <w:pPr>
        <w:pStyle w:val="a3"/>
        <w:tabs>
          <w:tab w:val="left" w:pos="9332"/>
        </w:tabs>
        <w:spacing w:line="408" w:lineRule="auto"/>
        <w:ind w:left="200" w:firstLineChars="300" w:firstLine="672"/>
        <w:rPr>
          <w:rFonts w:asciiTheme="minorEastAsia" w:eastAsiaTheme="minorEastAsia" w:hAnsiTheme="minorEastAsia"/>
          <w:spacing w:val="-8"/>
          <w:sz w:val="24"/>
          <w:szCs w:val="24"/>
        </w:rPr>
      </w:pP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>(신청서 다운로드)</w:t>
      </w:r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 xml:space="preserve"> http://2022awp.or.kr/video_competition</w:t>
      </w:r>
    </w:p>
    <w:p w:rsidR="00560476" w:rsidRPr="00FA0A08" w:rsidRDefault="00560476" w:rsidP="00560476">
      <w:pPr>
        <w:pStyle w:val="a3"/>
        <w:tabs>
          <w:tab w:val="left" w:pos="9332"/>
        </w:tabs>
        <w:spacing w:line="408" w:lineRule="auto"/>
        <w:ind w:left="562" w:hanging="562"/>
        <w:rPr>
          <w:rFonts w:asciiTheme="minorEastAsia" w:eastAsiaTheme="minorEastAsia" w:hAnsiTheme="minorEastAsia"/>
          <w:spacing w:val="-8"/>
          <w:sz w:val="24"/>
          <w:szCs w:val="24"/>
        </w:rPr>
      </w:pPr>
      <w:r w:rsidRPr="00FA0A08">
        <w:rPr>
          <w:rFonts w:asciiTheme="minorEastAsia" w:eastAsiaTheme="minorEastAsia" w:hAnsiTheme="minorEastAsia" w:hint="eastAsia"/>
          <w:b/>
          <w:bCs/>
          <w:spacing w:val="-8"/>
          <w:sz w:val="24"/>
          <w:szCs w:val="24"/>
        </w:rPr>
        <w:t>(심사단계)</w:t>
      </w:r>
      <w:r w:rsidRPr="00FA0A08">
        <w:rPr>
          <w:rFonts w:asciiTheme="minorEastAsia" w:eastAsiaTheme="minorEastAsia" w:hAnsiTheme="minorEastAsia"/>
          <w:b/>
          <w:bCs/>
          <w:spacing w:val="-8"/>
          <w:sz w:val="24"/>
          <w:szCs w:val="24"/>
        </w:rPr>
        <w:t xml:space="preserve"> </w:t>
      </w:r>
      <w:r w:rsidRPr="00FA0A08">
        <w:rPr>
          <w:rFonts w:asciiTheme="minorEastAsia" w:eastAsiaTheme="minorEastAsia" w:hAnsiTheme="minorEastAsia"/>
          <w:spacing w:val="-8"/>
          <w:sz w:val="24"/>
          <w:szCs w:val="24"/>
        </w:rPr>
        <w:t xml:space="preserve">2022. 12. 5 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>접수 마감</w:t>
      </w:r>
      <w:r w:rsidR="004B1620"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 xml:space="preserve"> 후,</w:t>
      </w:r>
    </w:p>
    <w:p w:rsidR="00560476" w:rsidRPr="00FA0A08" w:rsidRDefault="004B1620" w:rsidP="004B1620">
      <w:pPr>
        <w:pStyle w:val="a3"/>
        <w:tabs>
          <w:tab w:val="left" w:pos="9332"/>
        </w:tabs>
        <w:spacing w:line="408" w:lineRule="auto"/>
        <w:ind w:leftChars="100" w:left="200" w:firstLineChars="200" w:firstLine="448"/>
        <w:rPr>
          <w:rFonts w:asciiTheme="minorEastAsia" w:eastAsiaTheme="minorEastAsia" w:hAnsiTheme="minorEastAsia"/>
          <w:bCs/>
          <w:spacing w:val="-8"/>
          <w:sz w:val="24"/>
          <w:szCs w:val="24"/>
        </w:rPr>
      </w:pPr>
      <w:r w:rsidRPr="00FA0A08">
        <w:rPr>
          <w:rFonts w:asciiTheme="minorEastAsia" w:eastAsiaTheme="minorEastAsia" w:hAnsiTheme="minorEastAsia" w:cs="바탕" w:hint="eastAsia"/>
          <w:spacing w:val="-8"/>
          <w:sz w:val="24"/>
          <w:szCs w:val="24"/>
        </w:rPr>
        <w:t>*</w:t>
      </w:r>
      <w:r w:rsidRPr="00FA0A0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560476" w:rsidRPr="00FA0A08">
        <w:rPr>
          <w:rFonts w:asciiTheme="minorEastAsia" w:eastAsiaTheme="minorEastAsia" w:hAnsiTheme="minorEastAsia"/>
          <w:bCs/>
          <w:spacing w:val="-8"/>
          <w:sz w:val="24"/>
          <w:szCs w:val="24"/>
        </w:rPr>
        <w:t>2022. 12. 8 (</w:t>
      </w:r>
      <w:r w:rsidR="00560476" w:rsidRPr="00FA0A08">
        <w:rPr>
          <w:rFonts w:asciiTheme="minorEastAsia" w:eastAsiaTheme="minorEastAsia" w:hAnsiTheme="minorEastAsia" w:hint="eastAsia"/>
          <w:bCs/>
          <w:spacing w:val="-8"/>
          <w:sz w:val="24"/>
          <w:szCs w:val="24"/>
        </w:rPr>
        <w:t>예정)</w:t>
      </w:r>
      <w:r w:rsidR="00560476" w:rsidRPr="00FA0A08">
        <w:rPr>
          <w:rFonts w:asciiTheme="minorEastAsia" w:eastAsiaTheme="minorEastAsia" w:hAnsiTheme="minorEastAsia"/>
          <w:bCs/>
          <w:spacing w:val="-8"/>
          <w:sz w:val="24"/>
          <w:szCs w:val="24"/>
        </w:rPr>
        <w:t xml:space="preserve"> 1차 </w:t>
      </w:r>
      <w:r w:rsidR="00560476" w:rsidRPr="00FA0A08">
        <w:rPr>
          <w:rFonts w:asciiTheme="minorEastAsia" w:eastAsiaTheme="minorEastAsia" w:hAnsiTheme="minorEastAsia" w:hint="eastAsia"/>
          <w:bCs/>
          <w:spacing w:val="-8"/>
          <w:sz w:val="24"/>
          <w:szCs w:val="24"/>
        </w:rPr>
        <w:t xml:space="preserve">내부 심사 및 </w:t>
      </w:r>
      <w:r w:rsidR="00560476" w:rsidRPr="00FA0A08">
        <w:rPr>
          <w:rFonts w:asciiTheme="minorEastAsia" w:eastAsiaTheme="minorEastAsia" w:hAnsiTheme="minorEastAsia"/>
          <w:bCs/>
          <w:spacing w:val="-8"/>
          <w:sz w:val="24"/>
          <w:szCs w:val="24"/>
        </w:rPr>
        <w:t>2</w:t>
      </w:r>
      <w:r w:rsidR="00560476" w:rsidRPr="00FA0A08">
        <w:rPr>
          <w:rFonts w:asciiTheme="minorEastAsia" w:eastAsiaTheme="minorEastAsia" w:hAnsiTheme="minorEastAsia" w:hint="eastAsia"/>
          <w:bCs/>
          <w:spacing w:val="-8"/>
          <w:sz w:val="24"/>
          <w:szCs w:val="24"/>
        </w:rPr>
        <w:t>차 외부 전문가 심사</w:t>
      </w:r>
    </w:p>
    <w:p w:rsidR="00560476" w:rsidRPr="00FA0A08" w:rsidRDefault="004B1620" w:rsidP="004B1620">
      <w:pPr>
        <w:pStyle w:val="a3"/>
        <w:tabs>
          <w:tab w:val="left" w:pos="9332"/>
        </w:tabs>
        <w:spacing w:line="408" w:lineRule="auto"/>
        <w:ind w:leftChars="100" w:left="200" w:firstLineChars="200" w:firstLine="448"/>
        <w:rPr>
          <w:rFonts w:asciiTheme="minorEastAsia" w:eastAsiaTheme="minorEastAsia" w:hAnsiTheme="minorEastAsia"/>
          <w:bCs/>
          <w:spacing w:val="-8"/>
          <w:sz w:val="24"/>
          <w:szCs w:val="24"/>
        </w:rPr>
      </w:pPr>
      <w:r w:rsidRPr="00FA0A08">
        <w:rPr>
          <w:rFonts w:asciiTheme="minorEastAsia" w:eastAsiaTheme="minorEastAsia" w:hAnsiTheme="minorEastAsia" w:cs="바탕" w:hint="eastAsia"/>
          <w:spacing w:val="-8"/>
          <w:sz w:val="24"/>
          <w:szCs w:val="24"/>
        </w:rPr>
        <w:t>*</w:t>
      </w:r>
      <w:r w:rsidRPr="00FA0A0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560476" w:rsidRPr="00FA0A08">
        <w:rPr>
          <w:rFonts w:asciiTheme="minorEastAsia" w:eastAsiaTheme="minorEastAsia" w:hAnsiTheme="minorEastAsia" w:hint="eastAsia"/>
          <w:bCs/>
          <w:spacing w:val="-8"/>
          <w:sz w:val="24"/>
          <w:szCs w:val="24"/>
        </w:rPr>
        <w:t xml:space="preserve">2022. 12. </w:t>
      </w:r>
      <w:r w:rsidR="00560476" w:rsidRPr="00FA0A08">
        <w:rPr>
          <w:rFonts w:asciiTheme="minorEastAsia" w:eastAsiaTheme="minorEastAsia" w:hAnsiTheme="minorEastAsia"/>
          <w:bCs/>
          <w:spacing w:val="-8"/>
          <w:sz w:val="24"/>
          <w:szCs w:val="24"/>
        </w:rPr>
        <w:t>9 (</w:t>
      </w:r>
      <w:r w:rsidR="00560476" w:rsidRPr="00FA0A08">
        <w:rPr>
          <w:rFonts w:asciiTheme="minorEastAsia" w:eastAsiaTheme="minorEastAsia" w:hAnsiTheme="minorEastAsia" w:hint="eastAsia"/>
          <w:bCs/>
          <w:spacing w:val="-8"/>
          <w:sz w:val="24"/>
          <w:szCs w:val="24"/>
        </w:rPr>
        <w:t>예정) 수상작 선정 공지</w:t>
      </w:r>
    </w:p>
    <w:p w:rsidR="00560476" w:rsidRPr="00FA0A08" w:rsidRDefault="004B1620" w:rsidP="004B1620">
      <w:pPr>
        <w:pStyle w:val="a3"/>
        <w:tabs>
          <w:tab w:val="left" w:pos="9332"/>
        </w:tabs>
        <w:spacing w:line="408" w:lineRule="auto"/>
        <w:ind w:leftChars="100" w:left="200" w:firstLineChars="200" w:firstLine="448"/>
        <w:rPr>
          <w:rFonts w:asciiTheme="minorEastAsia" w:eastAsiaTheme="minorEastAsia" w:hAnsiTheme="minorEastAsia"/>
          <w:spacing w:val="-8"/>
          <w:sz w:val="24"/>
          <w:szCs w:val="24"/>
        </w:rPr>
      </w:pPr>
      <w:r w:rsidRPr="00FA0A08">
        <w:rPr>
          <w:rFonts w:asciiTheme="minorEastAsia" w:eastAsiaTheme="minorEastAsia" w:hAnsiTheme="minorEastAsia" w:cs="바탕" w:hint="eastAsia"/>
          <w:spacing w:val="-8"/>
          <w:sz w:val="24"/>
          <w:szCs w:val="24"/>
        </w:rPr>
        <w:t>*</w:t>
      </w:r>
      <w:r w:rsidRPr="00FA0A0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560476" w:rsidRPr="00FA0A08">
        <w:rPr>
          <w:rFonts w:asciiTheme="minorEastAsia" w:eastAsiaTheme="minorEastAsia" w:hAnsiTheme="minorEastAsia" w:hint="eastAsia"/>
          <w:bCs/>
          <w:spacing w:val="-8"/>
          <w:sz w:val="24"/>
          <w:szCs w:val="24"/>
        </w:rPr>
        <w:t xml:space="preserve">2022. 12. </w:t>
      </w:r>
      <w:r w:rsidR="00560476" w:rsidRPr="00FA0A08">
        <w:rPr>
          <w:rFonts w:asciiTheme="minorEastAsia" w:eastAsiaTheme="minorEastAsia" w:hAnsiTheme="minorEastAsia"/>
          <w:bCs/>
          <w:spacing w:val="-8"/>
          <w:sz w:val="24"/>
          <w:szCs w:val="24"/>
        </w:rPr>
        <w:t>15 (</w:t>
      </w:r>
      <w:r w:rsidR="00560476" w:rsidRPr="00FA0A08">
        <w:rPr>
          <w:rFonts w:asciiTheme="minorEastAsia" w:eastAsiaTheme="minorEastAsia" w:hAnsiTheme="minorEastAsia" w:hint="eastAsia"/>
          <w:bCs/>
          <w:spacing w:val="-8"/>
          <w:sz w:val="24"/>
          <w:szCs w:val="24"/>
        </w:rPr>
        <w:t>확정)</w:t>
      </w:r>
      <w:r w:rsidR="00560476" w:rsidRPr="00FA0A08">
        <w:rPr>
          <w:rFonts w:asciiTheme="minorEastAsia" w:eastAsiaTheme="minorEastAsia" w:hAnsiTheme="minorEastAsia"/>
          <w:bCs/>
          <w:spacing w:val="-8"/>
          <w:sz w:val="24"/>
          <w:szCs w:val="24"/>
        </w:rPr>
        <w:t xml:space="preserve"> </w:t>
      </w:r>
      <w:r w:rsidR="00560476" w:rsidRPr="00FA0A08">
        <w:rPr>
          <w:rFonts w:asciiTheme="minorEastAsia" w:eastAsiaTheme="minorEastAsia" w:hAnsiTheme="minorEastAsia" w:hint="eastAsia"/>
          <w:bCs/>
          <w:spacing w:val="-8"/>
          <w:sz w:val="24"/>
          <w:szCs w:val="24"/>
        </w:rPr>
        <w:t>수상자 본 회의 참석하여 수상작 발표 및 상영</w:t>
      </w:r>
    </w:p>
    <w:p w:rsidR="00560476" w:rsidRPr="00FA0A08" w:rsidRDefault="00560476" w:rsidP="00560476">
      <w:pPr>
        <w:pStyle w:val="a3"/>
        <w:tabs>
          <w:tab w:val="left" w:pos="9332"/>
        </w:tabs>
        <w:spacing w:line="408" w:lineRule="auto"/>
        <w:ind w:left="562" w:hanging="562"/>
        <w:rPr>
          <w:rFonts w:asciiTheme="minorEastAsia" w:eastAsiaTheme="minorEastAsia" w:hAnsiTheme="minorEastAsia"/>
          <w:sz w:val="24"/>
          <w:szCs w:val="24"/>
        </w:rPr>
      </w:pPr>
      <w:r w:rsidRPr="00FA0A08">
        <w:rPr>
          <w:rFonts w:asciiTheme="minorEastAsia" w:eastAsiaTheme="minorEastAsia" w:hAnsiTheme="minorEastAsia" w:hint="eastAsia"/>
          <w:b/>
          <w:bCs/>
          <w:spacing w:val="-8"/>
          <w:sz w:val="24"/>
          <w:szCs w:val="24"/>
        </w:rPr>
        <w:lastRenderedPageBreak/>
        <w:t>(</w:t>
      </w:r>
      <w:r w:rsidRPr="00FA0A08">
        <w:rPr>
          <w:rFonts w:asciiTheme="minorEastAsia" w:eastAsiaTheme="minorEastAsia" w:hAnsiTheme="minorEastAsia"/>
          <w:b/>
          <w:bCs/>
          <w:spacing w:val="-8"/>
          <w:sz w:val="24"/>
          <w:szCs w:val="24"/>
        </w:rPr>
        <w:t>시상내역</w:t>
      </w:r>
      <w:r w:rsidRPr="00FA0A08">
        <w:rPr>
          <w:rFonts w:asciiTheme="minorEastAsia" w:eastAsiaTheme="minorEastAsia" w:hAnsiTheme="minorEastAsia" w:hint="eastAsia"/>
          <w:b/>
          <w:bCs/>
          <w:spacing w:val="-8"/>
          <w:sz w:val="24"/>
          <w:szCs w:val="24"/>
        </w:rPr>
        <w:t>)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 xml:space="preserve"> </w:t>
      </w:r>
    </w:p>
    <w:p w:rsidR="00560476" w:rsidRPr="00FA0A08" w:rsidRDefault="004B1620" w:rsidP="00560476">
      <w:pPr>
        <w:pStyle w:val="a3"/>
        <w:tabs>
          <w:tab w:val="left" w:pos="9332"/>
        </w:tabs>
        <w:spacing w:line="408" w:lineRule="auto"/>
        <w:ind w:leftChars="100" w:left="200" w:firstLineChars="200" w:firstLine="448"/>
        <w:rPr>
          <w:rFonts w:asciiTheme="minorEastAsia" w:eastAsiaTheme="minorEastAsia" w:hAnsiTheme="minorEastAsia"/>
          <w:spacing w:val="-18"/>
          <w:sz w:val="24"/>
          <w:szCs w:val="24"/>
        </w:rPr>
      </w:pPr>
      <w:r w:rsidRPr="00FA0A08">
        <w:rPr>
          <w:rFonts w:asciiTheme="minorEastAsia" w:eastAsiaTheme="minorEastAsia" w:hAnsiTheme="minorEastAsia" w:cs="바탕" w:hint="eastAsia"/>
          <w:spacing w:val="-8"/>
          <w:sz w:val="24"/>
          <w:szCs w:val="24"/>
        </w:rPr>
        <w:t>*</w:t>
      </w:r>
      <w:r w:rsidRPr="00FA0A0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560476" w:rsidRPr="00FA0A08">
        <w:rPr>
          <w:rFonts w:asciiTheme="minorEastAsia" w:eastAsiaTheme="minorEastAsia" w:hAnsiTheme="minorEastAsia"/>
          <w:spacing w:val="-18"/>
          <w:sz w:val="24"/>
          <w:szCs w:val="24"/>
        </w:rPr>
        <w:t>대상</w:t>
      </w:r>
      <w:r w:rsidR="00560476" w:rsidRPr="00FA0A08">
        <w:rPr>
          <w:rFonts w:asciiTheme="minorEastAsia" w:eastAsiaTheme="minorEastAsia" w:hAnsiTheme="minorEastAsia" w:hint="eastAsia"/>
          <w:spacing w:val="-18"/>
          <w:sz w:val="24"/>
          <w:szCs w:val="24"/>
        </w:rPr>
        <w:t>(1</w:t>
      </w:r>
      <w:r w:rsidR="00560476" w:rsidRPr="00FA0A08">
        <w:rPr>
          <w:rFonts w:asciiTheme="minorEastAsia" w:eastAsiaTheme="minorEastAsia" w:hAnsiTheme="minorEastAsia"/>
          <w:spacing w:val="-18"/>
          <w:sz w:val="24"/>
          <w:szCs w:val="24"/>
        </w:rPr>
        <w:t>팀</w:t>
      </w:r>
      <w:r w:rsidR="00560476" w:rsidRPr="00FA0A08">
        <w:rPr>
          <w:rFonts w:asciiTheme="minorEastAsia" w:eastAsiaTheme="minorEastAsia" w:hAnsiTheme="minorEastAsia" w:hint="eastAsia"/>
          <w:spacing w:val="-18"/>
          <w:sz w:val="24"/>
          <w:szCs w:val="24"/>
        </w:rPr>
        <w:t xml:space="preserve">, </w:t>
      </w:r>
      <w:r w:rsidR="00560476" w:rsidRPr="00FA0A08">
        <w:rPr>
          <w:rFonts w:asciiTheme="minorEastAsia" w:eastAsiaTheme="minorEastAsia" w:hAnsiTheme="minorEastAsia"/>
          <w:spacing w:val="-18"/>
          <w:sz w:val="24"/>
          <w:szCs w:val="24"/>
        </w:rPr>
        <w:t>외교부장관상</w:t>
      </w:r>
      <w:r w:rsidR="00560476" w:rsidRPr="00FA0A08">
        <w:rPr>
          <w:rFonts w:asciiTheme="minorEastAsia" w:eastAsiaTheme="minorEastAsia" w:hAnsiTheme="minorEastAsia" w:hint="eastAsia"/>
          <w:spacing w:val="-18"/>
          <w:sz w:val="24"/>
          <w:szCs w:val="24"/>
        </w:rPr>
        <w:t xml:space="preserve">, </w:t>
      </w:r>
      <w:r w:rsidR="00560476" w:rsidRPr="00FA0A08">
        <w:rPr>
          <w:rFonts w:asciiTheme="minorEastAsia" w:eastAsiaTheme="minorEastAsia" w:hAnsiTheme="minorEastAsia"/>
          <w:spacing w:val="-18"/>
          <w:sz w:val="24"/>
          <w:szCs w:val="24"/>
        </w:rPr>
        <w:t xml:space="preserve">상금 </w:t>
      </w:r>
      <w:r w:rsidR="00560476" w:rsidRPr="00FA0A08">
        <w:rPr>
          <w:rFonts w:asciiTheme="minorEastAsia" w:eastAsiaTheme="minorEastAsia" w:hAnsiTheme="minorEastAsia" w:hint="eastAsia"/>
          <w:spacing w:val="-18"/>
          <w:sz w:val="24"/>
          <w:szCs w:val="24"/>
        </w:rPr>
        <w:t>300</w:t>
      </w:r>
      <w:r w:rsidR="00560476" w:rsidRPr="00FA0A08">
        <w:rPr>
          <w:rFonts w:asciiTheme="minorEastAsia" w:eastAsiaTheme="minorEastAsia" w:hAnsiTheme="minorEastAsia"/>
          <w:spacing w:val="-18"/>
          <w:sz w:val="24"/>
          <w:szCs w:val="24"/>
        </w:rPr>
        <w:t>만원</w:t>
      </w:r>
      <w:r w:rsidR="00560476" w:rsidRPr="00FA0A08">
        <w:rPr>
          <w:rFonts w:asciiTheme="minorEastAsia" w:eastAsiaTheme="minorEastAsia" w:hAnsiTheme="minorEastAsia" w:hint="eastAsia"/>
          <w:spacing w:val="-18"/>
          <w:sz w:val="24"/>
          <w:szCs w:val="24"/>
        </w:rPr>
        <w:t xml:space="preserve">) </w:t>
      </w:r>
    </w:p>
    <w:p w:rsidR="00560476" w:rsidRPr="00FA0A08" w:rsidRDefault="004B1620" w:rsidP="00560476">
      <w:pPr>
        <w:pStyle w:val="a3"/>
        <w:tabs>
          <w:tab w:val="left" w:pos="9332"/>
        </w:tabs>
        <w:spacing w:line="408" w:lineRule="auto"/>
        <w:ind w:leftChars="100" w:left="200" w:firstLineChars="200" w:firstLine="448"/>
        <w:rPr>
          <w:rFonts w:asciiTheme="minorEastAsia" w:eastAsiaTheme="minorEastAsia" w:hAnsiTheme="minorEastAsia"/>
          <w:spacing w:val="-18"/>
          <w:sz w:val="24"/>
          <w:szCs w:val="24"/>
        </w:rPr>
      </w:pPr>
      <w:r w:rsidRPr="00FA0A08">
        <w:rPr>
          <w:rFonts w:asciiTheme="minorEastAsia" w:eastAsiaTheme="minorEastAsia" w:hAnsiTheme="minorEastAsia" w:cs="바탕" w:hint="eastAsia"/>
          <w:spacing w:val="-8"/>
          <w:sz w:val="24"/>
          <w:szCs w:val="24"/>
        </w:rPr>
        <w:t>*</w:t>
      </w:r>
      <w:r w:rsidRPr="00FA0A0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560476" w:rsidRPr="00FA0A08">
        <w:rPr>
          <w:rFonts w:asciiTheme="minorEastAsia" w:eastAsiaTheme="minorEastAsia" w:hAnsiTheme="minorEastAsia"/>
          <w:spacing w:val="-18"/>
          <w:sz w:val="24"/>
          <w:szCs w:val="24"/>
        </w:rPr>
        <w:t>최우수상</w:t>
      </w:r>
      <w:r w:rsidR="00560476" w:rsidRPr="00FA0A08">
        <w:rPr>
          <w:rFonts w:asciiTheme="minorEastAsia" w:eastAsiaTheme="minorEastAsia" w:hAnsiTheme="minorEastAsia" w:hint="eastAsia"/>
          <w:spacing w:val="-18"/>
          <w:sz w:val="24"/>
          <w:szCs w:val="24"/>
        </w:rPr>
        <w:t>(1</w:t>
      </w:r>
      <w:r w:rsidR="00560476" w:rsidRPr="00FA0A08">
        <w:rPr>
          <w:rFonts w:asciiTheme="minorEastAsia" w:eastAsiaTheme="minorEastAsia" w:hAnsiTheme="minorEastAsia"/>
          <w:spacing w:val="-18"/>
          <w:sz w:val="24"/>
          <w:szCs w:val="24"/>
        </w:rPr>
        <w:t>팀</w:t>
      </w:r>
      <w:r w:rsidR="00560476" w:rsidRPr="00FA0A08">
        <w:rPr>
          <w:rFonts w:asciiTheme="minorEastAsia" w:eastAsiaTheme="minorEastAsia" w:hAnsiTheme="minorEastAsia" w:hint="eastAsia"/>
          <w:spacing w:val="-18"/>
          <w:sz w:val="24"/>
          <w:szCs w:val="24"/>
        </w:rPr>
        <w:t xml:space="preserve">, </w:t>
      </w:r>
      <w:r w:rsidR="00560476" w:rsidRPr="00FA0A08">
        <w:rPr>
          <w:rFonts w:asciiTheme="minorEastAsia" w:eastAsiaTheme="minorEastAsia" w:hAnsiTheme="minorEastAsia"/>
          <w:spacing w:val="-18"/>
          <w:sz w:val="24"/>
          <w:szCs w:val="24"/>
        </w:rPr>
        <w:t>외교부장관상</w:t>
      </w:r>
      <w:r w:rsidR="00560476" w:rsidRPr="00FA0A08">
        <w:rPr>
          <w:rFonts w:asciiTheme="minorEastAsia" w:eastAsiaTheme="minorEastAsia" w:hAnsiTheme="minorEastAsia" w:hint="eastAsia"/>
          <w:spacing w:val="-18"/>
          <w:sz w:val="24"/>
          <w:szCs w:val="24"/>
        </w:rPr>
        <w:t xml:space="preserve">, </w:t>
      </w:r>
      <w:r w:rsidR="00560476" w:rsidRPr="00FA0A08">
        <w:rPr>
          <w:rFonts w:asciiTheme="minorEastAsia" w:eastAsiaTheme="minorEastAsia" w:hAnsiTheme="minorEastAsia"/>
          <w:spacing w:val="-18"/>
          <w:sz w:val="24"/>
          <w:szCs w:val="24"/>
        </w:rPr>
        <w:t xml:space="preserve">상금 </w:t>
      </w:r>
      <w:r w:rsidR="00560476" w:rsidRPr="00FA0A08">
        <w:rPr>
          <w:rFonts w:asciiTheme="minorEastAsia" w:eastAsiaTheme="minorEastAsia" w:hAnsiTheme="minorEastAsia" w:hint="eastAsia"/>
          <w:spacing w:val="-18"/>
          <w:sz w:val="24"/>
          <w:szCs w:val="24"/>
        </w:rPr>
        <w:t>200</w:t>
      </w:r>
      <w:r w:rsidR="00560476" w:rsidRPr="00FA0A08">
        <w:rPr>
          <w:rFonts w:asciiTheme="minorEastAsia" w:eastAsiaTheme="minorEastAsia" w:hAnsiTheme="minorEastAsia"/>
          <w:spacing w:val="-18"/>
          <w:sz w:val="24"/>
          <w:szCs w:val="24"/>
        </w:rPr>
        <w:t>만원</w:t>
      </w:r>
      <w:r w:rsidR="00560476" w:rsidRPr="00FA0A08">
        <w:rPr>
          <w:rFonts w:asciiTheme="minorEastAsia" w:eastAsiaTheme="minorEastAsia" w:hAnsiTheme="minorEastAsia" w:hint="eastAsia"/>
          <w:spacing w:val="-18"/>
          <w:sz w:val="24"/>
          <w:szCs w:val="24"/>
        </w:rPr>
        <w:t xml:space="preserve">) </w:t>
      </w:r>
    </w:p>
    <w:p w:rsidR="00560476" w:rsidRPr="00FA0A08" w:rsidRDefault="004B1620" w:rsidP="00560476">
      <w:pPr>
        <w:pStyle w:val="a3"/>
        <w:tabs>
          <w:tab w:val="left" w:pos="9332"/>
        </w:tabs>
        <w:spacing w:line="408" w:lineRule="auto"/>
        <w:ind w:leftChars="100" w:left="200" w:firstLineChars="200" w:firstLine="448"/>
        <w:rPr>
          <w:rFonts w:asciiTheme="minorEastAsia" w:eastAsiaTheme="minorEastAsia" w:hAnsiTheme="minorEastAsia"/>
          <w:sz w:val="24"/>
          <w:szCs w:val="24"/>
        </w:rPr>
      </w:pPr>
      <w:r w:rsidRPr="00FA0A08">
        <w:rPr>
          <w:rFonts w:asciiTheme="minorEastAsia" w:eastAsiaTheme="minorEastAsia" w:hAnsiTheme="minorEastAsia" w:cs="바탕" w:hint="eastAsia"/>
          <w:spacing w:val="-8"/>
          <w:sz w:val="24"/>
          <w:szCs w:val="24"/>
        </w:rPr>
        <w:t>*</w:t>
      </w:r>
      <w:r w:rsidRPr="00FA0A0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560476" w:rsidRPr="00FA0A08">
        <w:rPr>
          <w:rFonts w:asciiTheme="minorEastAsia" w:eastAsiaTheme="minorEastAsia" w:hAnsiTheme="minorEastAsia"/>
          <w:spacing w:val="-18"/>
          <w:sz w:val="24"/>
          <w:szCs w:val="24"/>
        </w:rPr>
        <w:t>우수상</w:t>
      </w:r>
      <w:r w:rsidR="00560476" w:rsidRPr="00FA0A08">
        <w:rPr>
          <w:rFonts w:asciiTheme="minorEastAsia" w:eastAsiaTheme="minorEastAsia" w:hAnsiTheme="minorEastAsia" w:hint="eastAsia"/>
          <w:spacing w:val="-18"/>
          <w:sz w:val="24"/>
          <w:szCs w:val="24"/>
        </w:rPr>
        <w:t>(1</w:t>
      </w:r>
      <w:r w:rsidR="00560476" w:rsidRPr="00FA0A08">
        <w:rPr>
          <w:rFonts w:asciiTheme="minorEastAsia" w:eastAsiaTheme="minorEastAsia" w:hAnsiTheme="minorEastAsia"/>
          <w:spacing w:val="-18"/>
          <w:sz w:val="24"/>
          <w:szCs w:val="24"/>
        </w:rPr>
        <w:t>팀</w:t>
      </w:r>
      <w:r w:rsidR="00560476" w:rsidRPr="00FA0A08">
        <w:rPr>
          <w:rFonts w:asciiTheme="minorEastAsia" w:eastAsiaTheme="minorEastAsia" w:hAnsiTheme="minorEastAsia" w:hint="eastAsia"/>
          <w:spacing w:val="-18"/>
          <w:sz w:val="24"/>
          <w:szCs w:val="24"/>
        </w:rPr>
        <w:t xml:space="preserve">, </w:t>
      </w:r>
      <w:r w:rsidR="00560476" w:rsidRPr="00FA0A08">
        <w:rPr>
          <w:rFonts w:asciiTheme="minorEastAsia" w:eastAsiaTheme="minorEastAsia" w:hAnsiTheme="minorEastAsia"/>
          <w:spacing w:val="-18"/>
          <w:sz w:val="24"/>
          <w:szCs w:val="24"/>
        </w:rPr>
        <w:t>외교부장관상</w:t>
      </w:r>
      <w:r w:rsidR="00560476" w:rsidRPr="00FA0A08">
        <w:rPr>
          <w:rFonts w:asciiTheme="minorEastAsia" w:eastAsiaTheme="minorEastAsia" w:hAnsiTheme="minorEastAsia" w:hint="eastAsia"/>
          <w:spacing w:val="-18"/>
          <w:sz w:val="24"/>
          <w:szCs w:val="24"/>
        </w:rPr>
        <w:t xml:space="preserve">, </w:t>
      </w:r>
      <w:r w:rsidR="00560476" w:rsidRPr="00FA0A08">
        <w:rPr>
          <w:rFonts w:asciiTheme="minorEastAsia" w:eastAsiaTheme="minorEastAsia" w:hAnsiTheme="minorEastAsia"/>
          <w:spacing w:val="-18"/>
          <w:sz w:val="24"/>
          <w:szCs w:val="24"/>
        </w:rPr>
        <w:t xml:space="preserve">상금 </w:t>
      </w:r>
      <w:r w:rsidR="00560476" w:rsidRPr="00FA0A08">
        <w:rPr>
          <w:rFonts w:asciiTheme="minorEastAsia" w:eastAsiaTheme="minorEastAsia" w:hAnsiTheme="minorEastAsia" w:hint="eastAsia"/>
          <w:spacing w:val="-18"/>
          <w:sz w:val="24"/>
          <w:szCs w:val="24"/>
        </w:rPr>
        <w:t>150</w:t>
      </w:r>
      <w:r w:rsidR="00560476" w:rsidRPr="00FA0A08">
        <w:rPr>
          <w:rFonts w:asciiTheme="minorEastAsia" w:eastAsiaTheme="minorEastAsia" w:hAnsiTheme="minorEastAsia"/>
          <w:spacing w:val="-18"/>
          <w:sz w:val="24"/>
          <w:szCs w:val="24"/>
        </w:rPr>
        <w:t>만원</w:t>
      </w:r>
      <w:r w:rsidR="00560476" w:rsidRPr="00FA0A08">
        <w:rPr>
          <w:rFonts w:asciiTheme="minorEastAsia" w:eastAsiaTheme="minorEastAsia" w:hAnsiTheme="minorEastAsia" w:hint="eastAsia"/>
          <w:spacing w:val="-18"/>
          <w:sz w:val="24"/>
          <w:szCs w:val="24"/>
        </w:rPr>
        <w:t>)</w:t>
      </w:r>
    </w:p>
    <w:p w:rsidR="00C11C26" w:rsidRPr="00FA0A08" w:rsidRDefault="00560476" w:rsidP="004B1620">
      <w:pPr>
        <w:pStyle w:val="a3"/>
        <w:tabs>
          <w:tab w:val="left" w:pos="9332"/>
        </w:tabs>
        <w:spacing w:line="408" w:lineRule="auto"/>
        <w:ind w:left="562" w:hanging="562"/>
        <w:rPr>
          <w:rFonts w:asciiTheme="minorEastAsia" w:eastAsiaTheme="minorEastAsia" w:hAnsiTheme="minorEastAsia"/>
          <w:sz w:val="24"/>
          <w:szCs w:val="24"/>
        </w:rPr>
      </w:pPr>
      <w:r w:rsidRPr="00FA0A08">
        <w:rPr>
          <w:rFonts w:asciiTheme="minorEastAsia" w:eastAsiaTheme="minorEastAsia" w:hAnsiTheme="minorEastAsia" w:hint="eastAsia"/>
          <w:b/>
          <w:bCs/>
          <w:spacing w:val="-8"/>
          <w:sz w:val="24"/>
          <w:szCs w:val="24"/>
        </w:rPr>
        <w:t>(</w:t>
      </w:r>
      <w:r w:rsidR="004B1620" w:rsidRPr="00FA0A08">
        <w:rPr>
          <w:rFonts w:asciiTheme="minorEastAsia" w:eastAsiaTheme="minorEastAsia" w:hAnsiTheme="minorEastAsia" w:hint="eastAsia"/>
          <w:b/>
          <w:bCs/>
          <w:spacing w:val="-8"/>
          <w:sz w:val="24"/>
          <w:szCs w:val="24"/>
        </w:rPr>
        <w:t>문의</w:t>
      </w:r>
      <w:r w:rsidRPr="00FA0A08">
        <w:rPr>
          <w:rFonts w:asciiTheme="minorEastAsia" w:eastAsiaTheme="minorEastAsia" w:hAnsiTheme="minorEastAsia" w:hint="eastAsia"/>
          <w:b/>
          <w:bCs/>
          <w:spacing w:val="-8"/>
          <w:sz w:val="24"/>
          <w:szCs w:val="24"/>
        </w:rPr>
        <w:t>)</w:t>
      </w:r>
      <w:r w:rsidRPr="00FA0A08">
        <w:rPr>
          <w:rFonts w:asciiTheme="minorEastAsia" w:eastAsiaTheme="minorEastAsia" w:hAnsiTheme="minorEastAsia" w:hint="eastAsia"/>
          <w:spacing w:val="-8"/>
          <w:sz w:val="24"/>
          <w:szCs w:val="24"/>
        </w:rPr>
        <w:t xml:space="preserve"> </w:t>
      </w:r>
      <w:hyperlink r:id="rId6" w:history="1">
        <w:r w:rsidR="004B1620" w:rsidRPr="00FA0A08">
          <w:rPr>
            <w:rStyle w:val="a4"/>
            <w:rFonts w:asciiTheme="minorEastAsia" w:eastAsiaTheme="minorEastAsia" w:hAnsiTheme="minorEastAsia"/>
            <w:spacing w:val="-8"/>
            <w:sz w:val="24"/>
            <w:szCs w:val="24"/>
          </w:rPr>
          <w:t>2022awp@gmail.com</w:t>
        </w:r>
      </w:hyperlink>
      <w:r w:rsidR="004B1620" w:rsidRPr="00FA0A08">
        <w:rPr>
          <w:rFonts w:asciiTheme="minorEastAsia" w:eastAsiaTheme="minorEastAsia" w:hAnsiTheme="minorEastAsia"/>
          <w:spacing w:val="-8"/>
          <w:sz w:val="24"/>
          <w:szCs w:val="24"/>
        </w:rPr>
        <w:t>, 02-6959-5755</w:t>
      </w:r>
    </w:p>
    <w:sectPr w:rsidR="00C11C26" w:rsidRPr="00FA0A08" w:rsidSect="00FA0A08">
      <w:pgSz w:w="11906" w:h="16838" w:code="9"/>
      <w:pgMar w:top="1418" w:right="1134" w:bottom="851" w:left="1418" w:header="851" w:footer="85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1203"/>
    <w:multiLevelType w:val="hybridMultilevel"/>
    <w:tmpl w:val="BF524FB0"/>
    <w:lvl w:ilvl="0" w:tplc="E0B64ABE">
      <w:numFmt w:val="bullet"/>
      <w:lvlText w:val=""/>
      <w:lvlJc w:val="left"/>
      <w:pPr>
        <w:ind w:left="1008" w:hanging="360"/>
      </w:pPr>
      <w:rPr>
        <w:rFonts w:ascii="Wingdings" w:eastAsia="바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44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8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76"/>
    <w:rsid w:val="003F04A8"/>
    <w:rsid w:val="004B1620"/>
    <w:rsid w:val="00560476"/>
    <w:rsid w:val="0087217F"/>
    <w:rsid w:val="00E576B3"/>
    <w:rsid w:val="00ED794C"/>
    <w:rsid w:val="00FA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8D560-4B92-42C0-BF8D-9EF4D133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6047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60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2awp@gmail.com" TargetMode="External"/><Relationship Id="rId5" Type="http://schemas.openxmlformats.org/officeDocument/2006/relationships/hyperlink" Target="mailto:2022aw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msc</cp:lastModifiedBy>
  <cp:revision>4</cp:revision>
  <dcterms:created xsi:type="dcterms:W3CDTF">2022-11-08T05:59:00Z</dcterms:created>
  <dcterms:modified xsi:type="dcterms:W3CDTF">2022-11-08T06:42:00Z</dcterms:modified>
</cp:coreProperties>
</file>