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DB" w:rsidRPr="00DB76C6" w:rsidRDefault="00EA31DB" w:rsidP="00EA31DB">
      <w:pPr>
        <w:wordWrap/>
        <w:jc w:val="center"/>
        <w:rPr>
          <w:rFonts w:ascii="함초롬돋움" w:eastAsia="함초롬돋움" w:hAnsi="함초롬돋움" w:cs="함초롬돋움"/>
          <w:color w:val="auto"/>
        </w:rPr>
      </w:pPr>
      <w:bookmarkStart w:id="0" w:name="_top"/>
      <w:bookmarkEnd w:id="0"/>
      <w:r w:rsidRPr="00DB76C6">
        <w:rPr>
          <w:rFonts w:ascii="함초롬돋움" w:eastAsia="함초롬돋움" w:hAnsi="함초롬돋움" w:cs="함초롬돋움" w:hint="eastAsia"/>
          <w:b/>
          <w:color w:val="auto"/>
          <w:sz w:val="26"/>
        </w:rPr>
        <w:t>미디어학부 및 일반대학원 미디어학과</w:t>
      </w:r>
      <w:r w:rsidRPr="00DB76C6">
        <w:rPr>
          <w:rFonts w:ascii="함초롬돋움" w:eastAsia="함초롬돋움" w:hAnsi="함초롬돋움" w:cs="함초롬돋움"/>
          <w:b/>
          <w:color w:val="auto"/>
          <w:sz w:val="26"/>
        </w:rPr>
        <w:t xml:space="preserve"> </w:t>
      </w:r>
      <w:r w:rsidRPr="00DB76C6">
        <w:rPr>
          <w:rFonts w:ascii="함초롬돋움" w:eastAsia="함초롬돋움" w:hAnsi="함초롬돋움" w:cs="함초롬돋움" w:hint="eastAsia"/>
          <w:b/>
          <w:color w:val="auto"/>
          <w:sz w:val="26"/>
        </w:rPr>
        <w:t>교육조교</w:t>
      </w:r>
      <w:r w:rsidRPr="00DB76C6">
        <w:rPr>
          <w:rFonts w:ascii="함초롬돋움" w:eastAsia="함초롬돋움" w:hAnsi="함초롬돋움" w:cs="함초롬돋움"/>
          <w:b/>
          <w:color w:val="auto"/>
          <w:sz w:val="26"/>
        </w:rPr>
        <w:t xml:space="preserve"> </w:t>
      </w:r>
      <w:r w:rsidRPr="00DB76C6">
        <w:rPr>
          <w:rFonts w:ascii="함초롬돋움" w:eastAsia="함초롬돋움" w:hAnsi="함초롬돋움" w:cs="함초롬돋움" w:hint="eastAsia"/>
          <w:b/>
          <w:color w:val="auto"/>
          <w:sz w:val="26"/>
        </w:rPr>
        <w:t>복무 내용</w:t>
      </w:r>
    </w:p>
    <w:p w:rsidR="00EA31DB" w:rsidRPr="00DB76C6" w:rsidRDefault="00EA31DB" w:rsidP="00EA31DB">
      <w:pPr>
        <w:wordWrap/>
        <w:jc w:val="right"/>
        <w:rPr>
          <w:rFonts w:ascii="함초롬돋움" w:eastAsia="함초롬돋움" w:hAnsi="함초롬돋움" w:cs="함초롬돋움"/>
          <w:color w:val="auto"/>
        </w:rPr>
      </w:pPr>
      <w:r w:rsidRPr="00DB76C6">
        <w:rPr>
          <w:rFonts w:ascii="함초롬돋움" w:eastAsia="함초롬돋움" w:hAnsi="함초롬돋움" w:cs="함초롬돋움" w:hint="eastAsia"/>
          <w:color w:val="auto"/>
        </w:rPr>
        <w:t>2023.8.</w:t>
      </w:r>
    </w:p>
    <w:p w:rsidR="00EA31DB" w:rsidRPr="00DB76C6" w:rsidRDefault="00EA31DB" w:rsidP="00EA31DB">
      <w:pPr>
        <w:wordWrap/>
        <w:jc w:val="right"/>
        <w:rPr>
          <w:rFonts w:ascii="함초롬돋움" w:eastAsia="함초롬돋움" w:hAnsi="함초롬돋움" w:cs="함초롬돋움"/>
          <w:color w:val="auto"/>
          <w:sz w:val="24"/>
        </w:rPr>
      </w:pPr>
    </w:p>
    <w:p w:rsidR="00EA31DB" w:rsidRPr="00DB76C6" w:rsidRDefault="00EA31DB" w:rsidP="00EA31DB">
      <w:pPr>
        <w:wordWrap/>
        <w:rPr>
          <w:rFonts w:ascii="함초롬돋움" w:eastAsia="함초롬돋움" w:hAnsi="함초롬돋움" w:cs="함초롬돋움"/>
          <w:color w:val="auto"/>
        </w:rPr>
      </w:pPr>
      <w:r w:rsidRPr="00DB76C6">
        <w:rPr>
          <w:rFonts w:ascii="함초롬돋움" w:eastAsia="함초롬돋움" w:hAnsi="함초롬돋움" w:cs="함초롬돋움" w:hint="eastAsia"/>
          <w:color w:val="auto"/>
        </w:rPr>
        <w:t>교육조교는 미디어학부와 일반대학원 미디어학과가 개설한 강의 진행 및 교육과 관련된 제반 업무를 보조하며,</w:t>
      </w:r>
      <w:r w:rsidRPr="00DB76C6">
        <w:rPr>
          <w:rFonts w:ascii="함초롬돋움" w:eastAsia="함초롬돋움" w:hAnsi="함초롬돋움" w:cs="함초롬돋움"/>
          <w:color w:val="auto"/>
        </w:rPr>
        <w:t xml:space="preserve"> </w:t>
      </w:r>
      <w:r w:rsidRPr="00DB76C6">
        <w:rPr>
          <w:rFonts w:ascii="함초롬돋움" w:eastAsia="함초롬돋움" w:hAnsi="함초롬돋움" w:cs="함초롬돋움" w:hint="eastAsia"/>
          <w:color w:val="auto"/>
        </w:rPr>
        <w:t>매뉴얼을 참조하여 아래 제시된 업무를 적극적으로 수행한다. 교육조교는 미디어학부장,</w:t>
      </w:r>
      <w:r w:rsidRPr="00DB76C6">
        <w:rPr>
          <w:rFonts w:ascii="함초롬돋움" w:eastAsia="함초롬돋움" w:hAnsi="함초롬돋움" w:cs="함초롬돋움"/>
          <w:color w:val="auto"/>
        </w:rPr>
        <w:t xml:space="preserve"> </w:t>
      </w:r>
      <w:r w:rsidRPr="00DB76C6">
        <w:rPr>
          <w:rFonts w:ascii="함초롬돋움" w:eastAsia="함초롬돋움" w:hAnsi="함초롬돋움" w:cs="함초롬돋움" w:hint="eastAsia"/>
          <w:color w:val="auto"/>
        </w:rPr>
        <w:t>일반대학원 미디어학과 주임교수와 행정실</w:t>
      </w:r>
      <w:r w:rsidRPr="00DB76C6">
        <w:rPr>
          <w:rFonts w:ascii="함초롬돋움" w:eastAsia="함초롬돋움" w:hAnsi="함초롬돋움" w:cs="함초롬돋움"/>
          <w:color w:val="auto"/>
        </w:rPr>
        <w:t xml:space="preserve"> </w:t>
      </w:r>
      <w:r w:rsidRPr="00DB76C6">
        <w:rPr>
          <w:rFonts w:ascii="함초롬돋움" w:eastAsia="함초롬돋움" w:hAnsi="함초롬돋움" w:cs="함초롬돋움" w:hint="eastAsia"/>
          <w:color w:val="auto"/>
        </w:rPr>
        <w:t>담당자의 업무 지시를 받을 수 있으며 이에 적극적으로 협조한다.</w:t>
      </w:r>
      <w:r w:rsidRPr="00DB76C6">
        <w:rPr>
          <w:rFonts w:ascii="함초롬돋움" w:eastAsia="함초롬돋움" w:hAnsi="함초롬돋움" w:cs="함초롬돋움"/>
          <w:color w:val="auto"/>
        </w:rPr>
        <w:t xml:space="preserve"> </w:t>
      </w:r>
    </w:p>
    <w:p w:rsidR="00EA31DB" w:rsidRPr="00DB76C6" w:rsidRDefault="00EA31DB" w:rsidP="00EA31DB">
      <w:pPr>
        <w:spacing w:after="100"/>
        <w:rPr>
          <w:rFonts w:ascii="함초롬돋움" w:eastAsia="함초롬돋움" w:hAnsi="함초롬돋움" w:cs="함초롬돋움"/>
          <w:b/>
          <w:color w:val="auto"/>
          <w:sz w:val="24"/>
        </w:rPr>
      </w:pPr>
    </w:p>
    <w:p w:rsidR="00EA31DB" w:rsidRPr="003527DD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학과사무실 근무</w:t>
      </w:r>
    </w:p>
    <w:p w:rsidR="00EA31DB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대관 업무</w:t>
      </w:r>
    </w:p>
    <w:p w:rsidR="00EA31DB" w:rsidRPr="003527DD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공지 및 포스터 부</w:t>
      </w:r>
      <w:r>
        <w:rPr>
          <w:rFonts w:ascii="함초롬돋움" w:eastAsia="함초롬돋움" w:hAnsi="함초롬돋움" w:cs="함초롬돋움" w:hint="eastAsia"/>
        </w:rPr>
        <w:t>착</w:t>
      </w:r>
    </w:p>
    <w:p w:rsidR="00EA31DB" w:rsidRPr="003527DD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 xml:space="preserve">학과메일 </w:t>
      </w:r>
      <w:r>
        <w:rPr>
          <w:rFonts w:ascii="함초롬돋움" w:eastAsia="함초롬돋움" w:hAnsi="함초롬돋움" w:cs="함초롬돋움" w:hint="eastAsia"/>
        </w:rPr>
        <w:t>관리</w:t>
      </w:r>
    </w:p>
    <w:p w:rsidR="00EA31DB" w:rsidRPr="00DB76C6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  <w:color w:val="auto"/>
        </w:rPr>
      </w:pPr>
      <w:r w:rsidRPr="00DB76C6">
        <w:rPr>
          <w:rFonts w:ascii="함초롬돋움" w:eastAsia="함초롬돋움" w:hAnsi="함초롬돋움" w:cs="함초롬돋움" w:hint="eastAsia"/>
          <w:color w:val="auto"/>
        </w:rPr>
        <w:t>미디어학부 및 일반대학원 미디어학과 홈페이지 관리</w:t>
      </w:r>
    </w:p>
    <w:p w:rsidR="00EA31DB" w:rsidRPr="00DB76C6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  <w:color w:val="auto"/>
        </w:rPr>
      </w:pPr>
      <w:r w:rsidRPr="00DB76C6">
        <w:rPr>
          <w:rFonts w:ascii="함초롬돋움" w:eastAsia="함초롬돋움" w:hAnsi="함초롬돋움" w:cs="함초롬돋움" w:hint="eastAsia"/>
          <w:color w:val="auto"/>
        </w:rPr>
        <w:t xml:space="preserve">강의실 기자재 및 환경 관리(지하 </w:t>
      </w:r>
      <w:r w:rsidRPr="00DB76C6">
        <w:rPr>
          <w:rFonts w:ascii="함초롬돋움" w:eastAsia="함초롬돋움" w:hAnsi="함초롬돋움" w:cs="함초롬돋움"/>
          <w:color w:val="auto"/>
        </w:rPr>
        <w:t>1</w:t>
      </w:r>
      <w:r w:rsidRPr="00DB76C6">
        <w:rPr>
          <w:rFonts w:ascii="함초롬돋움" w:eastAsia="함초롬돋움" w:hAnsi="함초롬돋움" w:cs="함초롬돋움" w:hint="eastAsia"/>
          <w:color w:val="auto"/>
        </w:rPr>
        <w:t>층 1인 제작 스튜디오 포함)</w:t>
      </w:r>
    </w:p>
    <w:p w:rsidR="00EA31DB" w:rsidRPr="003527DD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학과 행사 지원</w:t>
      </w:r>
    </w:p>
    <w:p w:rsidR="00EA31DB" w:rsidRPr="003527DD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 xml:space="preserve">프로포절 발표 행사 </w:t>
      </w:r>
    </w:p>
    <w:p w:rsidR="00EA31DB" w:rsidRPr="003527DD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석/박사 사물함 배정</w:t>
      </w:r>
    </w:p>
    <w:p w:rsidR="00EA31DB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박사 연구실 자리 배정</w:t>
      </w:r>
    </w:p>
    <w:p w:rsidR="00EA31DB" w:rsidRPr="00CD4607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재학생/교강사 연락처 업데이트</w:t>
      </w:r>
    </w:p>
    <w:p w:rsidR="00EA31DB" w:rsidRDefault="00EA31DB" w:rsidP="00EA31DB">
      <w:pPr>
        <w:wordWrap/>
        <w:jc w:val="center"/>
        <w:rPr>
          <w:rFonts w:ascii="함초롬돋움" w:eastAsia="함초롬돋움" w:hAnsi="함초롬돋움" w:cs="함초롬돋움"/>
          <w:b/>
          <w:sz w:val="26"/>
        </w:rPr>
      </w:pPr>
    </w:p>
    <w:p w:rsidR="00EA31DB" w:rsidRDefault="00EA31DB" w:rsidP="00EA31D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40" w:lineRule="auto"/>
        <w:textAlignment w:val="auto"/>
        <w:rPr>
          <w:rFonts w:ascii="함초롬돋움" w:eastAsia="함초롬돋움" w:hAnsi="함초롬돋움" w:cs="함초롬돋움"/>
          <w:b/>
          <w:sz w:val="26"/>
        </w:rPr>
      </w:pPr>
    </w:p>
    <w:p w:rsidR="00455DAC" w:rsidRPr="00EA31DB" w:rsidRDefault="00455DAC"/>
    <w:sectPr w:rsidR="00455DAC" w:rsidRPr="00EA31DB" w:rsidSect="00455D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R Batang">
    <w:altName w:val="Cambria"/>
    <w:charset w:val="00"/>
    <w:family w:val="roman"/>
    <w:pitch w:val="default"/>
    <w:sig w:usb0="00000000" w:usb1="00000000" w:usb2="00000000" w:usb3="00000000" w:csb0="0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2065"/>
    <w:multiLevelType w:val="hybridMultilevel"/>
    <w:tmpl w:val="FC5AA5FA"/>
    <w:lvl w:ilvl="0" w:tplc="11347B0E">
      <w:start w:val="1"/>
      <w:numFmt w:val="bullet"/>
      <w:lvlText w:val="­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A31DB"/>
    <w:rsid w:val="00455DAC"/>
    <w:rsid w:val="00EA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D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HCR Batang" w:eastAsia="HCR Batang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D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1</cp:revision>
  <dcterms:created xsi:type="dcterms:W3CDTF">2023-08-11T01:28:00Z</dcterms:created>
  <dcterms:modified xsi:type="dcterms:W3CDTF">2023-08-11T01:28:00Z</dcterms:modified>
</cp:coreProperties>
</file>